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7CF8D" w14:textId="69BEE112" w:rsidR="005363FC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 </w:t>
      </w:r>
      <w:r>
        <w:rPr>
          <w:rFonts w:ascii="宋体" w:eastAsia="黑体" w:hAnsi="宋体" w:cs="宋体" w:hint="eastAsia"/>
          <w:sz w:val="32"/>
          <w:szCs w:val="32"/>
          <w:u w:val="single"/>
        </w:rPr>
        <w:t>乐乐</w:t>
      </w:r>
      <w:r w:rsidR="00042024">
        <w:rPr>
          <w:rFonts w:ascii="宋体" w:eastAsia="黑体" w:hAnsi="宋体" w:cs="宋体"/>
          <w:sz w:val="32"/>
          <w:szCs w:val="32"/>
          <w:u w:val="single"/>
        </w:rPr>
        <w:t>2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18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3E5212B7" w14:textId="77777777" w:rsidR="005363FC" w:rsidRDefault="00000000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2024 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1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7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513"/>
        <w:gridCol w:w="1845"/>
        <w:gridCol w:w="2060"/>
      </w:tblGrid>
      <w:tr w:rsidR="005363FC" w14:paraId="771D7ADB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4BCB0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3E78D58" w14:textId="77777777" w:rsidR="005363FC" w:rsidRDefault="005363FC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452647E7" w14:textId="77777777" w:rsidR="005363FC" w:rsidRDefault="005363FC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68A14813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我是社区小主人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F4F8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39008F6F" w14:textId="77777777" w:rsidR="005363FC" w:rsidRDefault="00000000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了解自己所居住的社区的名称、地址及一些公共场所设施。</w:t>
            </w:r>
          </w:p>
          <w:p w14:paraId="658B57C9" w14:textId="77777777" w:rsidR="005363FC" w:rsidRDefault="00000000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认识街道，观察马路上的标志性建筑，并学习用语言描述，用图画表现。</w:t>
            </w:r>
          </w:p>
          <w:p w14:paraId="2DB39848" w14:textId="77777777" w:rsidR="005363FC" w:rsidRDefault="00000000">
            <w:pPr>
              <w:spacing w:line="288" w:lineRule="auto"/>
              <w:jc w:val="left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3.</w:t>
            </w:r>
            <w:r>
              <w:rPr>
                <w:rFonts w:ascii="宋体" w:hint="eastAsia"/>
                <w:sz w:val="24"/>
                <w:shd w:val="clear" w:color="auto" w:fill="FFFFFF"/>
              </w:rPr>
              <w:t>通过学唱歌曲，进一步培养幼儿对音乐活动的兴趣，增强音乐节奏感和感受能力。</w:t>
            </w:r>
          </w:p>
          <w:p w14:paraId="5DE5C8F6" w14:textId="77777777" w:rsidR="005363FC" w:rsidRDefault="00000000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知道楼层的顺序是从下往上数，感知点数楼层的乐趣。</w:t>
            </w:r>
          </w:p>
          <w:p w14:paraId="535B7828" w14:textId="77777777" w:rsidR="005363FC" w:rsidRDefault="00000000">
            <w:pPr>
              <w:spacing w:line="288" w:lineRule="auto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5.</w:t>
            </w:r>
            <w:r>
              <w:rPr>
                <w:rFonts w:ascii="宋体" w:hAnsi="宋体" w:cs="宋体" w:hint="eastAsia"/>
                <w:sz w:val="24"/>
                <w:szCs w:val="24"/>
              </w:rPr>
              <w:t>了解一些走丢求救的方法,学习在不同情况下与家人走失后如何正确的寻求帮助。</w:t>
            </w:r>
          </w:p>
        </w:tc>
      </w:tr>
      <w:tr w:rsidR="005363FC" w14:paraId="09994197" w14:textId="77777777">
        <w:trPr>
          <w:trHeight w:val="3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2C14" w14:textId="77777777" w:rsidR="005363FC" w:rsidRDefault="005363FC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D34F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知道简单的求助电话</w:t>
            </w:r>
          </w:p>
        </w:tc>
      </w:tr>
      <w:tr w:rsidR="005363FC" w14:paraId="0E18D5BD" w14:textId="77777777">
        <w:trPr>
          <w:trHeight w:val="168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75E0B2" w14:textId="77777777" w:rsidR="005363FC" w:rsidRDefault="005363F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6039F842" w14:textId="77777777" w:rsidR="005363FC" w:rsidRDefault="005363F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2AF5F5E3" w14:textId="77777777" w:rsidR="005363FC" w:rsidRDefault="005363F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38E6CD3F" w14:textId="77777777" w:rsidR="005363FC" w:rsidRDefault="005363FC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095CC42E" w14:textId="77777777" w:rsidR="005363FC" w:rsidRDefault="005363FC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46DEC777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0741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1BFE3F74" w14:textId="77777777" w:rsidR="00536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美工区：提供剪刀、画笔、卡纸等材料供幼儿绘画我的社区绘画。</w:t>
            </w:r>
          </w:p>
          <w:p w14:paraId="03D4FBEB" w14:textId="77777777" w:rsidR="00536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科探区：提供量杯、海绵、滴管等操作材料供幼儿探索科学的秘密。</w:t>
            </w:r>
          </w:p>
          <w:p w14:paraId="1CD11162" w14:textId="77777777" w:rsidR="005363FC" w:rsidRDefault="00000000">
            <w:pPr>
              <w:spacing w:line="252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益智区：提供数字小车、木棒等材料，锻炼幼儿的思维能力。                 </w:t>
            </w:r>
          </w:p>
          <w:p w14:paraId="1B949A1F" w14:textId="77777777" w:rsidR="00536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阅读区：提供动物角色头饰，让幼儿在游戏中大胆表演、表达。</w:t>
            </w:r>
          </w:p>
          <w:p w14:paraId="2EE94F9C" w14:textId="77777777" w:rsidR="00536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角色区：提供各种衣服、道具等材料，供幼儿制作扮演各种角色。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FDDED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5B11A729" w14:textId="77777777" w:rsidR="00536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美工区投放丰富的主题材料：提供多元材料供幼儿创作社区绘画作品。</w:t>
            </w:r>
          </w:p>
          <w:p w14:paraId="4F46B679" w14:textId="77777777" w:rsidR="00536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角色店：添加各种角色的衣物。</w:t>
            </w:r>
          </w:p>
          <w:p w14:paraId="66D30CFB" w14:textId="77777777" w:rsidR="00536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科探区：提供湿巾供幼儿游戏后整理。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5EEE5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7DCAAEBD" w14:textId="14FFCC50" w:rsidR="005363FC" w:rsidRDefault="00042024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刘老师：关注益智区幼儿材料的使用情况，以及幼儿的操作后的整理情况。</w:t>
            </w:r>
          </w:p>
          <w:p w14:paraId="639E89E9" w14:textId="28677366" w:rsidR="005363FC" w:rsidRDefault="00042024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朱老师：关注角色区扮演情况。</w:t>
            </w:r>
          </w:p>
          <w:p w14:paraId="541D9638" w14:textId="079C677B" w:rsidR="005363FC" w:rsidRDefault="0004202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朱老师：关注幼儿整体更换玩具时整理物品情况。</w:t>
            </w:r>
          </w:p>
        </w:tc>
      </w:tr>
      <w:tr w:rsidR="005363FC" w14:paraId="50328D94" w14:textId="77777777">
        <w:trPr>
          <w:trHeight w:val="7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5CA5" w14:textId="77777777" w:rsidR="005363FC" w:rsidRDefault="005363F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75AA" w14:textId="7838C12B" w:rsidR="005363FC" w:rsidRPr="00DB0CC2" w:rsidRDefault="00000000">
            <w:pPr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DB0CC2">
              <w:rPr>
                <w:rFonts w:ascii="宋体" w:hAnsi="宋体" w:cs="宋体" w:hint="eastAsia"/>
                <w:sz w:val="24"/>
                <w:szCs w:val="24"/>
              </w:rPr>
              <w:t>二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042024">
              <w:rPr>
                <w:rFonts w:ascii="宋体" w:hAnsi="宋体" w:cs="宋体" w:hint="eastAsia"/>
                <w:sz w:val="24"/>
                <w:szCs w:val="24"/>
              </w:rPr>
              <w:t>悠悠传统文化馆</w:t>
            </w: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BAE5" w14:textId="77777777" w:rsidR="005363FC" w:rsidRDefault="005363F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CF9C" w14:textId="77777777" w:rsidR="005363FC" w:rsidRDefault="005363F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5363FC" w14:paraId="3893B13E" w14:textId="77777777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54E9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BC48EF" w14:textId="77777777" w:rsidR="005363FC" w:rsidRDefault="00000000">
            <w:pPr>
              <w:widowControl/>
              <w:spacing w:line="252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</w:t>
            </w:r>
            <w:r>
              <w:rPr>
                <w:rFonts w:ascii="宋体" w:hAnsi="宋体" w:cs="宋体" w:hint="eastAsia"/>
                <w:sz w:val="24"/>
                <w:szCs w:val="24"/>
              </w:rPr>
              <w:t>社会：我居住的社区</w:t>
            </w:r>
          </w:p>
          <w:p w14:paraId="3746CDF2" w14:textId="77777777" w:rsidR="005363FC" w:rsidRDefault="00000000">
            <w:pPr>
              <w:widowControl/>
              <w:spacing w:line="252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2.</w:t>
            </w:r>
            <w:r>
              <w:rPr>
                <w:rFonts w:ascii="宋体" w:hAnsi="宋体" w:cs="宋体" w:hint="eastAsia"/>
                <w:sz w:val="24"/>
                <w:szCs w:val="24"/>
              </w:rPr>
              <w:t>数学：数高楼</w:t>
            </w:r>
          </w:p>
          <w:p w14:paraId="32577D94" w14:textId="77777777" w:rsidR="005363FC" w:rsidRDefault="00000000">
            <w:pPr>
              <w:widowControl/>
              <w:spacing w:line="252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3.美术：我们的社区一条街 </w:t>
            </w:r>
          </w:p>
          <w:p w14:paraId="6179673D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4.音乐：数高楼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A6C26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5363FC" w14:paraId="4C7ECFBB" w14:textId="77777777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035D49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E711E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65D32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47922413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关注幼儿的躲闪能力，户外游戏后幼儿能立刻回到早操区域，活动过程中提醒幼儿注</w:t>
            </w: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意多喝水和休息。</w:t>
            </w:r>
          </w:p>
        </w:tc>
      </w:tr>
      <w:tr w:rsidR="005363FC" w14:paraId="0BC0D7AE" w14:textId="77777777">
        <w:trPr>
          <w:trHeight w:val="1177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292D" w14:textId="77777777" w:rsidR="005363FC" w:rsidRDefault="005363FC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DC80EF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224B25A5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圈圈乐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FF618" w14:textId="77777777" w:rsidR="005363FC" w:rsidRDefault="005363FC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5363FC" w14:paraId="2AE94FE5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E357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42BC4" w14:textId="6E33C799" w:rsidR="005363F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</w:t>
            </w:r>
            <w:r w:rsidR="00042024">
              <w:rPr>
                <w:rFonts w:ascii="宋体" w:hAnsi="宋体" w:cs="宋体" w:hint="eastAsia"/>
                <w:sz w:val="24"/>
                <w:szCs w:val="24"/>
              </w:rPr>
              <w:t>易拉罐</w:t>
            </w:r>
          </w:p>
          <w:p w14:paraId="070FC9A9" w14:textId="013E1F4B" w:rsidR="005363F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</w:t>
            </w:r>
            <w:r w:rsidR="00042024">
              <w:rPr>
                <w:rFonts w:ascii="宋体" w:hAnsi="宋体" w:cs="宋体" w:hint="eastAsia"/>
                <w:sz w:val="24"/>
                <w:szCs w:val="24"/>
              </w:rPr>
              <w:t>阅读区</w:t>
            </w:r>
            <w:r>
              <w:rPr>
                <w:rFonts w:ascii="宋体" w:hAnsi="宋体" w:cs="宋体" w:hint="eastAsia"/>
                <w:sz w:val="24"/>
                <w:szCs w:val="24"/>
              </w:rPr>
              <w:t>的整理</w:t>
            </w:r>
          </w:p>
          <w:p w14:paraId="03B816E4" w14:textId="77777777" w:rsidR="005363FC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手指游戏：听我说谢谢你</w:t>
            </w:r>
          </w:p>
          <w:p w14:paraId="4852C8AC" w14:textId="4D6291CD" w:rsidR="005363FC" w:rsidRDefault="00000000">
            <w:pPr>
              <w:spacing w:line="288" w:lineRule="auto"/>
              <w:jc w:val="left"/>
              <w:rPr>
                <w:rFonts w:ascii="黑体" w:eastAsia="黑体" w:hAnsi="黑体" w:cs="黑体"/>
                <w:b/>
                <w:bCs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民间游戏：</w:t>
            </w:r>
            <w:r w:rsidR="00042024">
              <w:rPr>
                <w:rFonts w:hint="eastAsia"/>
                <w:sz w:val="24"/>
                <w:szCs w:val="24"/>
              </w:rPr>
              <w:t>老狼老狼几点了</w:t>
            </w:r>
          </w:p>
        </w:tc>
      </w:tr>
      <w:tr w:rsidR="005363FC" w14:paraId="6E13F272" w14:textId="77777777">
        <w:trPr>
          <w:trHeight w:val="10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ABCC3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581863FF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21B4" w14:textId="77777777" w:rsidR="005363FC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1.主动整理个人物品，并能有序摆放。</w:t>
            </w:r>
          </w:p>
          <w:p w14:paraId="1E36B7BB" w14:textId="77777777" w:rsidR="005363FC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2.饭前、便后主动洗手，且方法正确。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4365" w14:textId="77777777" w:rsidR="005363FC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2DAD57F4" w14:textId="77777777" w:rsidR="005363FC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关注幼儿主动整理个人物品，并能有序摆放</w:t>
            </w:r>
          </w:p>
        </w:tc>
      </w:tr>
      <w:tr w:rsidR="005363FC" w14:paraId="190EF9A4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F235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1F809939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DB80" w14:textId="77777777" w:rsidR="005363FC" w:rsidRDefault="00000000">
            <w:pPr>
              <w:widowControl/>
              <w:snapToGrid w:val="0"/>
              <w:spacing w:line="252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1.共建“我是社区小主人”主题墙，及时呈现幼儿活动中的过程性资料和作品，如“社区的小问号”板块，鼓励幼儿自主深入了解我的社区，并用自己喜欢的方式表征。</w:t>
            </w:r>
          </w:p>
          <w:p w14:paraId="6E2B9563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2.提供有社区主题的材料，提供支架，引导幼儿大胆利用多元材料进行表征。</w:t>
            </w:r>
          </w:p>
        </w:tc>
      </w:tr>
      <w:tr w:rsidR="005363FC" w14:paraId="789FE8B8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DA06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0308" w14:textId="77777777" w:rsidR="005363FC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1.搜集与社区主题内容密切相关的绘本、美术作品、图片等，丰富幼儿对社区的了解。</w:t>
            </w:r>
          </w:p>
          <w:p w14:paraId="2DD8FE48" w14:textId="77777777" w:rsidR="005363FC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2.利用网络资源进一步丰富幼儿对社区的认识，帮助幼儿深入了解关于社区的知识。</w:t>
            </w:r>
          </w:p>
        </w:tc>
      </w:tr>
      <w:tr w:rsidR="005363FC" w14:paraId="393A9201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CF82" w14:textId="77777777" w:rsidR="005363FC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8105" w14:textId="77777777" w:rsidR="005363FC" w:rsidRDefault="005363FC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17000D81" w14:textId="04993D10" w:rsidR="005363FC" w:rsidRDefault="00000000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   班级教师：</w:t>
      </w:r>
      <w:r w:rsidR="00042024">
        <w:rPr>
          <w:rFonts w:ascii="黑体" w:eastAsia="黑体" w:hAnsi="黑体" w:cs="黑体" w:hint="eastAsia"/>
          <w:b/>
          <w:bCs/>
          <w:sz w:val="24"/>
          <w:szCs w:val="24"/>
        </w:rPr>
        <w:t>刘婧 朱瑞涛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</w:p>
    <w:p w14:paraId="7812B8DE" w14:textId="77777777" w:rsidR="005363FC" w:rsidRDefault="005363FC"/>
    <w:sectPr w:rsidR="005363FC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BAF6B" w14:textId="77777777" w:rsidR="005A6471" w:rsidRDefault="005A6471">
      <w:r>
        <w:separator/>
      </w:r>
    </w:p>
  </w:endnote>
  <w:endnote w:type="continuationSeparator" w:id="0">
    <w:p w14:paraId="036A8506" w14:textId="77777777" w:rsidR="005A6471" w:rsidRDefault="005A6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EF2BE" w14:textId="77777777" w:rsidR="005363FC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79B5F8" wp14:editId="1E46EC6C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51439CE7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9209" w14:textId="77777777" w:rsidR="005A6471" w:rsidRDefault="005A6471">
      <w:r>
        <w:separator/>
      </w:r>
    </w:p>
  </w:footnote>
  <w:footnote w:type="continuationSeparator" w:id="0">
    <w:p w14:paraId="05FD2256" w14:textId="77777777" w:rsidR="005A6471" w:rsidRDefault="005A6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BA042" w14:textId="77777777" w:rsidR="005363FC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45996955" wp14:editId="296ABA4C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2D5FCAC9" w14:textId="77777777" w:rsidR="005363FC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42024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5363FC"/>
    <w:rsid w:val="005A6471"/>
    <w:rsid w:val="006247A7"/>
    <w:rsid w:val="0068582E"/>
    <w:rsid w:val="007A7631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B0CC2"/>
    <w:rsid w:val="00DE263E"/>
    <w:rsid w:val="00E93E7F"/>
    <w:rsid w:val="00F0119D"/>
    <w:rsid w:val="00F51302"/>
    <w:rsid w:val="00F61DFC"/>
    <w:rsid w:val="00FB26B7"/>
    <w:rsid w:val="02975B60"/>
    <w:rsid w:val="04331712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BE614F8"/>
    <w:rsid w:val="1D792624"/>
    <w:rsid w:val="1D9F5E03"/>
    <w:rsid w:val="1DC85222"/>
    <w:rsid w:val="20653333"/>
    <w:rsid w:val="2100149C"/>
    <w:rsid w:val="21132D8F"/>
    <w:rsid w:val="21A17E97"/>
    <w:rsid w:val="22B660C8"/>
    <w:rsid w:val="22C32593"/>
    <w:rsid w:val="250E6146"/>
    <w:rsid w:val="258E50DA"/>
    <w:rsid w:val="25B3069D"/>
    <w:rsid w:val="25EF78F8"/>
    <w:rsid w:val="26041F0B"/>
    <w:rsid w:val="26404627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E645EB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B38326F"/>
    <w:rsid w:val="4C0D64AA"/>
    <w:rsid w:val="4DED20EF"/>
    <w:rsid w:val="4E69643E"/>
    <w:rsid w:val="4EE71234"/>
    <w:rsid w:val="4F253B0A"/>
    <w:rsid w:val="4F552641"/>
    <w:rsid w:val="51363E6A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EB04952"/>
    <w:rsid w:val="5ED331E5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4646E12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F655B31"/>
    <w:rsid w:val="6FC22F83"/>
    <w:rsid w:val="72C74D55"/>
    <w:rsid w:val="73073F75"/>
    <w:rsid w:val="734D19C5"/>
    <w:rsid w:val="753D4E5A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145BA5"/>
  <w15:docId w15:val="{FBFE8539-B761-4B5C-AC6C-BCC19069D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qFormat/>
    <w:pPr>
      <w:spacing w:before="100" w:beforeAutospacing="1" w:after="100" w:afterAutospacing="1"/>
    </w:pPr>
    <w:rPr>
      <w:rFonts w:ascii="宋体"/>
      <w:sz w:val="24"/>
      <w:szCs w:val="21"/>
    </w:rPr>
  </w:style>
  <w:style w:type="paragraph" w:styleId="ad">
    <w:name w:val="Title"/>
    <w:basedOn w:val="a"/>
    <w:next w:val="a"/>
    <w:link w:val="ae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1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2">
    <w:name w:val="No Spacing"/>
    <w:basedOn w:val="a"/>
    <w:link w:val="af3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uiPriority w:val="1"/>
    <w:qFormat/>
  </w:style>
  <w:style w:type="paragraph" w:styleId="af4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uiPriority w:val="29"/>
    <w:qFormat/>
    <w:rPr>
      <w:rFonts w:eastAsiaTheme="majorEastAsia" w:cstheme="majorBidi"/>
      <w:i/>
      <w:iCs/>
    </w:rPr>
  </w:style>
  <w:style w:type="paragraph" w:styleId="af7">
    <w:name w:val="Intense Quote"/>
    <w:basedOn w:val="a"/>
    <w:next w:val="a"/>
    <w:link w:val="af8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婧 刘</cp:lastModifiedBy>
  <cp:revision>4</cp:revision>
  <cp:lastPrinted>2023-12-29T07:27:00Z</cp:lastPrinted>
  <dcterms:created xsi:type="dcterms:W3CDTF">2023-02-20T07:49:00Z</dcterms:created>
  <dcterms:modified xsi:type="dcterms:W3CDTF">2024-01-02T00:03:00Z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0ED77A3E4991401BB6146AAB8EAEA0BE_13</vt:lpwstr>
  </property>
</Properties>
</file>